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E5A5A" w:rsidR="006E5A5A" w:rsidP="006E5A5A" w:rsidRDefault="006E5A5A">
      <w:pPr>
        <w:spacing w:after="240"/>
        <w:jc w:val="right"/>
        <w:rPr>
          <w:b/>
          <w:bCs/>
          <w:sz w:val="22"/>
          <w:szCs w:val="22"/>
        </w:rPr>
      </w:pPr>
      <w:r w:rsidRPr="006E5A5A">
        <w:rPr>
          <w:b/>
          <w:bCs/>
          <w:sz w:val="22"/>
          <w:szCs w:val="22"/>
        </w:rPr>
        <w:t>Приложение №1</w:t>
      </w:r>
    </w:p>
    <w:p w:rsidRPr="006E5A5A" w:rsidR="006E5A5A" w:rsidP="006E5A5A" w:rsidRDefault="006E5A5A">
      <w:pPr>
        <w:spacing w:after="240"/>
        <w:jc w:val="right"/>
        <w:rPr>
          <w:sz w:val="20"/>
          <w:szCs w:val="20"/>
        </w:rPr>
      </w:pPr>
      <w:r w:rsidRPr="006E5A5A">
        <w:rPr>
          <w:sz w:val="22"/>
        </w:rPr>
        <w:t>К договору № _______ от «____» __________2025 г.</w:t>
      </w:r>
    </w:p>
    <w:p w:rsidRPr="006E5A5A" w:rsidR="006E5A5A" w:rsidP="006E5A5A" w:rsidRDefault="006E5A5A">
      <w:pPr>
        <w:spacing w:after="240"/>
        <w:jc w:val="center"/>
        <w:rPr>
          <w:sz w:val="20"/>
          <w:szCs w:val="20"/>
        </w:rPr>
      </w:pPr>
      <w:r w:rsidRPr="006E5A5A">
        <w:rPr>
          <w:b/>
          <w:sz w:val="28"/>
          <w:szCs w:val="28"/>
        </w:rPr>
        <w:t>УЧЕБНЫЙ ПЛАН</w:t>
      </w:r>
    </w:p>
    <w:p w:rsidRPr="006E5A5A" w:rsidR="006E5A5A" w:rsidP="006E5A5A" w:rsidRDefault="006E5A5A">
      <w:pPr>
        <w:autoSpaceDE w:val="0"/>
        <w:autoSpaceDN w:val="0"/>
        <w:adjustRightInd w:val="0"/>
        <w:jc w:val="center"/>
        <w:rPr>
          <w:b/>
          <w:i/>
        </w:rPr>
      </w:pPr>
      <w:r w:rsidRPr="006E5A5A">
        <w:rPr>
          <w:b/>
          <w:i/>
        </w:rPr>
        <w:t xml:space="preserve">дополнительной образовательной программы повышения квалификации </w:t>
      </w:r>
    </w:p>
    <w:p w:rsidR="006E5A5A" w:rsidP="006E5A5A" w:rsidRDefault="005557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5787">
        <w:rPr>
          <w:b/>
          <w:sz w:val="28"/>
          <w:szCs w:val="28"/>
        </w:rPr>
        <w:t>Предупреждение коррупции в организациях</w:t>
      </w:r>
    </w:p>
    <w:p w:rsidRPr="006E5A5A" w:rsidR="00555787" w:rsidP="006E5A5A" w:rsidRDefault="00555787">
      <w:pPr>
        <w:autoSpaceDE w:val="0"/>
        <w:autoSpaceDN w:val="0"/>
        <w:adjustRightInd w:val="0"/>
        <w:jc w:val="center"/>
        <w:rPr>
          <w:b/>
        </w:rPr>
      </w:pPr>
      <w:bookmarkStart w:name="_GoBack" w:id="0"/>
      <w:bookmarkEnd w:id="0"/>
    </w:p>
    <w:p w:rsidRPr="006E5A5A" w:rsidR="006E5A5A" w:rsidP="006E5A5A" w:rsidRDefault="006E5A5A">
      <w:pPr>
        <w:spacing w:before="0" w:after="0"/>
        <w:ind w:left="142" w:firstLine="709"/>
        <w:rPr>
          <w:b/>
        </w:rPr>
      </w:pPr>
      <w:r w:rsidRPr="006E5A5A">
        <w:rPr>
          <w:b/>
        </w:rPr>
        <w:t xml:space="preserve">Направление подготовки: </w:t>
      </w:r>
      <w:r w:rsidRPr="006E5A5A">
        <w:t>Юриспруденция</w:t>
      </w:r>
    </w:p>
    <w:p w:rsidRPr="006E5A5A" w:rsidR="006E5A5A" w:rsidP="006E5A5A" w:rsidRDefault="006E5A5A">
      <w:pPr>
        <w:spacing w:before="0" w:after="0"/>
        <w:ind w:left="142" w:firstLine="709"/>
        <w:rPr>
          <w:b/>
        </w:rPr>
      </w:pPr>
      <w:r w:rsidRPr="006E5A5A">
        <w:rPr>
          <w:b/>
        </w:rPr>
        <w:t>Общая трудоемкость программы:</w:t>
      </w:r>
      <w:r w:rsidRPr="006E5A5A">
        <w:rPr>
          <w:b/>
          <w:lang w:eastAsia="en-US"/>
        </w:rPr>
        <w:t xml:space="preserve"> 54</w:t>
      </w:r>
      <w:r w:rsidRPr="006E5A5A">
        <w:rPr>
          <w:lang w:eastAsia="en-US"/>
        </w:rPr>
        <w:t xml:space="preserve"> академических часа.</w:t>
      </w:r>
    </w:p>
    <w:p w:rsidRPr="006E5A5A" w:rsidR="006E5A5A" w:rsidP="006E5A5A" w:rsidRDefault="006E5A5A">
      <w:pPr>
        <w:spacing w:before="0" w:after="0"/>
        <w:ind w:left="142" w:firstLine="709"/>
        <w:rPr>
          <w:lang w:eastAsia="en-US"/>
        </w:rPr>
      </w:pPr>
      <w:r w:rsidRPr="006E5A5A">
        <w:rPr>
          <w:b/>
        </w:rPr>
        <w:t>Форма обучения:</w:t>
      </w:r>
      <w:r w:rsidRPr="006E5A5A">
        <w:rPr>
          <w:lang w:eastAsia="en-US"/>
        </w:rPr>
        <w:t xml:space="preserve"> заочная</w:t>
      </w:r>
    </w:p>
    <w:p w:rsidRPr="006E5A5A" w:rsidR="006E5A5A" w:rsidP="006E5A5A" w:rsidRDefault="006E5A5A">
      <w:pPr>
        <w:spacing w:before="0" w:after="0"/>
        <w:ind w:left="142" w:firstLine="709"/>
      </w:pPr>
      <w:r w:rsidRPr="006E5A5A">
        <w:rPr>
          <w:b/>
        </w:rPr>
        <w:t>Выдаваемый документ:</w:t>
      </w:r>
      <w:r w:rsidRPr="006E5A5A">
        <w:rPr>
          <w:lang w:eastAsia="en-US"/>
        </w:rPr>
        <w:t xml:space="preserve"> </w:t>
      </w:r>
      <w:r w:rsidRPr="006E5A5A">
        <w:t xml:space="preserve">удостоверение о повышении квалификации </w:t>
      </w:r>
    </w:p>
    <w:tbl>
      <w:tblPr>
        <w:tblW w:w="5014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125"/>
        <w:gridCol w:w="519"/>
        <w:gridCol w:w="426"/>
        <w:gridCol w:w="574"/>
        <w:gridCol w:w="574"/>
        <w:gridCol w:w="570"/>
        <w:gridCol w:w="433"/>
        <w:gridCol w:w="572"/>
        <w:gridCol w:w="426"/>
        <w:gridCol w:w="859"/>
        <w:gridCol w:w="861"/>
        <w:gridCol w:w="1979"/>
      </w:tblGrid>
      <w:tr w:rsidRPr="006E5A5A" w:rsidR="006E5A5A" w:rsidTr="00AA5B63">
        <w:tc>
          <w:tcPr>
            <w:tcW w:w="300" w:type="pct"/>
            <w:vMerge w:val="restar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sz w:val="20"/>
                <w:szCs w:val="20"/>
              </w:rPr>
              <w:t>№</w:t>
            </w:r>
          </w:p>
        </w:tc>
        <w:tc>
          <w:tcPr>
            <w:tcW w:w="1007" w:type="pct"/>
            <w:vMerge w:val="restar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246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всего</w:t>
            </w:r>
          </w:p>
        </w:tc>
        <w:tc>
          <w:tcPr>
            <w:tcW w:w="1220" w:type="pct"/>
            <w:gridSpan w:val="5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271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202" w:type="pct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754" w:type="pct"/>
            <w:gridSpan w:val="3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Форма аттестации</w:t>
            </w:r>
          </w:p>
        </w:tc>
      </w:tr>
      <w:tr w:rsidRPr="006E5A5A" w:rsidR="006E5A5A" w:rsidTr="00AA5B63">
        <w:trPr>
          <w:cantSplit/>
          <w:trHeight w:val="2831"/>
        </w:trPr>
        <w:tc>
          <w:tcPr>
            <w:tcW w:w="300" w:type="pct"/>
            <w:vMerge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</w:p>
        </w:tc>
        <w:tc>
          <w:tcPr>
            <w:tcW w:w="1007" w:type="pct"/>
            <w:vMerge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</w:p>
        </w:tc>
        <w:tc>
          <w:tcPr>
            <w:tcW w:w="246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всего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электронное обучение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контроль</w:t>
            </w:r>
          </w:p>
        </w:tc>
        <w:tc>
          <w:tcPr>
            <w:tcW w:w="271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</w:p>
        </w:tc>
        <w:tc>
          <w:tcPr>
            <w:tcW w:w="202" w:type="pct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408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промежуточная аттестация (зачет, экзамен, защита отчета о стажировке)</w:t>
            </w:r>
          </w:p>
        </w:tc>
        <w:tc>
          <w:tcPr>
            <w:tcW w:w="939" w:type="pct"/>
            <w:tcMar>
              <w:left w:w="28" w:type="dxa"/>
              <w:right w:w="28" w:type="dxa"/>
            </w:tcMar>
            <w:textDirection w:val="btLr"/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left="113" w:right="113"/>
            </w:pPr>
            <w:r w:rsidRPr="006E5A5A">
              <w:rPr>
                <w:sz w:val="20"/>
                <w:szCs w:val="20"/>
              </w:rPr>
              <w:t>итоговая аттестация (итоговый зачет, итоговый экзамен, доклад по результатам стажировки, итоговый аттестационный экзамен, итоговая аттестационная работа)</w:t>
            </w:r>
          </w:p>
        </w:tc>
      </w:tr>
      <w:tr w:rsidRPr="006E5A5A" w:rsidR="006E5A5A" w:rsidTr="00AA5B63">
        <w:trPr>
          <w:cantSplit/>
          <w:trHeight w:val="70"/>
        </w:trPr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sz w:val="20"/>
                <w:szCs w:val="20"/>
              </w:rPr>
              <w:t>1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2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60"/>
              <w:jc w:val="center"/>
            </w:pPr>
            <w:r w:rsidRPr="006E5A5A">
              <w:rPr>
                <w:sz w:val="20"/>
                <w:szCs w:val="20"/>
              </w:rPr>
              <w:t>3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sz w:val="20"/>
                <w:szCs w:val="20"/>
              </w:rPr>
              <w:t>4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sz w:val="20"/>
                <w:szCs w:val="20"/>
              </w:rPr>
              <w:t>5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6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sz w:val="20"/>
                <w:szCs w:val="20"/>
              </w:rPr>
              <w:t>8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17"/>
              <w:jc w:val="center"/>
            </w:pPr>
            <w:r w:rsidRPr="006E5A5A">
              <w:rPr>
                <w:sz w:val="20"/>
                <w:szCs w:val="20"/>
              </w:rPr>
              <w:t>8</w:t>
            </w: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9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11</w:t>
            </w: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12</w:t>
            </w: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13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jc w:val="center"/>
            </w:pPr>
            <w:r w:rsidRPr="006E5A5A">
              <w:rPr>
                <w:sz w:val="20"/>
                <w:szCs w:val="20"/>
              </w:rPr>
              <w:t>14</w:t>
            </w: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Коррупция как угроза безопасности Российской Федерации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Международные стандарты государственного управления в области противодействия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3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Зарубежные акты в области противодействия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4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5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6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Возможные подходы к проведению оценки коррупционных рисков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Антикоррупционная политика организации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8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Положение о предотвращении и урегулировании конфликта интересов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9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Кодекс этики и служебного поведения работников организации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10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Положения о подарках и знаках делового гостеприимства, а также об участии в благотворительной и политической деятельности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11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Каналы получения информации и защита заявителей, сообщивших о фактах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12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Возможные подходы к информированию и консультированию в рамках профилактики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13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Иные меры по предупреждению коррупции в организациях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14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Планирование деятельности в области противодействия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15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16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Меры по предупреждению коррупции и трудовое законодательство Российской Федерации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18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Меры по предупреждению коррупции и законодательство Российской Федерации о персональных данных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18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 xml:space="preserve">Антикоррупционные коллегиальные </w:t>
            </w:r>
            <w:r w:rsidRPr="006E5A5A">
              <w:rPr>
                <w:sz w:val="20"/>
                <w:szCs w:val="20"/>
              </w:rPr>
              <w:lastRenderedPageBreak/>
              <w:t>органы в организации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19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Участие в коллективных инициативах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20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Стандартизация и сертификация в рамках предупреждения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21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Ответственность за коррупционные правонарушения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3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22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Использование цифровых технологий в противодействии коррупции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23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Возможные подходы к профилактике коррупционных правонарушений при осуществлении закупок товаров, работ, услуг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Нет</w:t>
            </w: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  <w:r w:rsidRPr="006E5A5A">
              <w:rPr>
                <w:sz w:val="20"/>
                <w:szCs w:val="20"/>
              </w:rPr>
              <w:t>24</w:t>
            </w: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  <w:r w:rsidRPr="006E5A5A">
              <w:rPr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sz w:val="18"/>
                <w:szCs w:val="18"/>
              </w:rPr>
              <w:t>Итоговый зачет</w:t>
            </w:r>
          </w:p>
        </w:tc>
      </w:tr>
      <w:tr w:rsidRPr="006E5A5A" w:rsidR="006E5A5A" w:rsidTr="00AA5B63">
        <w:tc>
          <w:tcPr>
            <w:tcW w:w="30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</w:pPr>
          </w:p>
        </w:tc>
        <w:tc>
          <w:tcPr>
            <w:tcW w:w="10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r w:rsidRPr="006E5A5A">
              <w:rPr>
                <w:b/>
                <w:color w:val="000000"/>
                <w:spacing w:val="-20"/>
                <w:sz w:val="20"/>
                <w:szCs w:val="20"/>
              </w:rPr>
              <w:t>ИТОГО:</w:t>
            </w:r>
          </w:p>
        </w:tc>
        <w:tc>
          <w:tcPr>
            <w:tcW w:w="246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60"/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54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tabs>
                <w:tab w:val="left" w:pos="3192"/>
                <w:tab w:val="left" w:pos="5358"/>
              </w:tabs>
              <w:ind w:firstLine="0"/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54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0</w:t>
            </w:r>
          </w:p>
        </w:tc>
        <w:tc>
          <w:tcPr>
            <w:tcW w:w="27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0</w:t>
            </w:r>
          </w:p>
        </w:tc>
        <w:tc>
          <w:tcPr>
            <w:tcW w:w="27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0"/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52</w:t>
            </w:r>
          </w:p>
        </w:tc>
        <w:tc>
          <w:tcPr>
            <w:tcW w:w="205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ind w:firstLine="17"/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2</w:t>
            </w:r>
          </w:p>
        </w:tc>
        <w:tc>
          <w:tcPr>
            <w:tcW w:w="271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0</w:t>
            </w:r>
          </w:p>
        </w:tc>
        <w:tc>
          <w:tcPr>
            <w:tcW w:w="202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  <w:r w:rsidRPr="006E5A5A">
              <w:rPr>
                <w:b/>
                <w:color w:val="000000"/>
                <w:spacing w:val="-20"/>
                <w:sz w:val="22"/>
                <w:szCs w:val="22"/>
              </w:rPr>
              <w:t>0</w:t>
            </w:r>
          </w:p>
        </w:tc>
        <w:tc>
          <w:tcPr>
            <w:tcW w:w="407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408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  <w:tc>
          <w:tcPr>
            <w:tcW w:w="940" w:type="pct"/>
            <w:tcMar>
              <w:left w:w="28" w:type="dxa"/>
              <w:right w:w="28" w:type="dxa"/>
            </w:tcMar>
            <w:vAlign w:val="center"/>
          </w:tcPr>
          <w:p w:rsidRPr="006E5A5A" w:rsidR="006E5A5A" w:rsidP="006E5A5A" w:rsidRDefault="006E5A5A">
            <w:pPr>
              <w:jc w:val="center"/>
            </w:pPr>
          </w:p>
        </w:tc>
      </w:tr>
    </w:tbl>
    <w:p w:rsidR="006E5A5A" w:rsidP="005D7739" w:rsidRDefault="006E5A5A">
      <w:pPr>
        <w:spacing w:before="144" w:beforeLines="60" w:after="144" w:afterLines="60"/>
        <w:ind w:firstLine="0"/>
        <w:contextualSpacing/>
        <w:rPr>
          <w:sz w:val="28"/>
          <w:szCs w:val="28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Pr="00781D91" w:rsidR="005D7739" w:rsidTr="00F45E3A">
        <w:trPr>
          <w:trHeight w:val="510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ЗАКАЗЧИКА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ИСПОЛНИТЕЛЯ</w:t>
            </w:r>
          </w:p>
        </w:tc>
      </w:tr>
      <w:tr w:rsidRPr="00781D91" w:rsidR="005D7739" w:rsidTr="00F45E3A">
        <w:trPr>
          <w:trHeight w:val="531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lang w:val="en-US" w:eastAsia="en-US"/>
              </w:rPr>
              <w:t/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lang w:val="en-US" w:eastAsia="en-US"/>
              </w:rPr>
              <w:t>Начальник финансово-договорного отдела ФГБОУ ВО "НИУ "МЭИ"</w:t>
            </w:r>
          </w:p>
        </w:tc>
      </w:tr>
      <w:tr w:rsidRPr="00781D91" w:rsidR="005D7739" w:rsidTr="00F45E3A">
        <w:trPr>
          <w:trHeight w:val="945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lef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5D7739" w:rsidP="00F45E3A" w:rsidRDefault="005D7739">
            <w:pPr>
              <w:spacing w:before="144" w:beforeLines="60" w:after="144" w:afterLines="60" w:line="256" w:lineRule="auto"/>
              <w:contextualSpacing/>
              <w:jc w:val="righ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Н.В. Малич</w:t>
            </w:r>
          </w:p>
        </w:tc>
      </w:tr>
    </w:tbl>
    <w:p w:rsidRPr="006E5A5A" w:rsidR="005D7739" w:rsidP="005D7739" w:rsidRDefault="005D7739">
      <w:pPr>
        <w:spacing w:before="144" w:beforeLines="60" w:after="144" w:afterLines="60"/>
        <w:ind w:firstLine="0"/>
        <w:contextualSpacing/>
      </w:pPr>
    </w:p>
    <w:p w:rsidRPr="006E5A5A" w:rsidR="00EA2AAA" w:rsidP="006E5A5A" w:rsidRDefault="00EA2AAA"/>
    <w:sectPr w:rsidRPr="006E5A5A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A66" w:rsidRDefault="00E94A66" w:rsidP="00EF2434">
      <w:pPr>
        <w:spacing w:before="0" w:after="0"/>
      </w:pPr>
      <w:r>
        <w:separator/>
      </w:r>
    </w:p>
  </w:endnote>
  <w:endnote w:type="continuationSeparator" w:id="0">
    <w:p w:rsidR="00E94A66" w:rsidRDefault="00E94A66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A66" w:rsidP="00EF2434" w:rsidRDefault="00E94A66">
      <w:pPr>
        <w:spacing w:before="0" w:after="0"/>
      </w:pPr>
      <w:r>
        <w:separator/>
      </w:r>
    </w:p>
  </w:footnote>
  <w:footnote w:type="continuationSeparator" w:id="0">
    <w:p w:rsidR="00E94A66" w:rsidP="00EF2434" w:rsidRDefault="00E94A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E1"/>
    <w:rsid w:val="0014089D"/>
    <w:rsid w:val="00141E8D"/>
    <w:rsid w:val="00192762"/>
    <w:rsid w:val="001A3F92"/>
    <w:rsid w:val="001E0EE7"/>
    <w:rsid w:val="001F7742"/>
    <w:rsid w:val="0022473A"/>
    <w:rsid w:val="00231184"/>
    <w:rsid w:val="002375C5"/>
    <w:rsid w:val="00277BE1"/>
    <w:rsid w:val="00283827"/>
    <w:rsid w:val="00283EF3"/>
    <w:rsid w:val="002D236F"/>
    <w:rsid w:val="0031027D"/>
    <w:rsid w:val="003F2746"/>
    <w:rsid w:val="00424859"/>
    <w:rsid w:val="00433FAE"/>
    <w:rsid w:val="00464616"/>
    <w:rsid w:val="004B0DCC"/>
    <w:rsid w:val="0051169A"/>
    <w:rsid w:val="00555787"/>
    <w:rsid w:val="005D2F33"/>
    <w:rsid w:val="005D7739"/>
    <w:rsid w:val="005F34EB"/>
    <w:rsid w:val="00664847"/>
    <w:rsid w:val="006650CD"/>
    <w:rsid w:val="00694A80"/>
    <w:rsid w:val="006B01DA"/>
    <w:rsid w:val="006E5A5A"/>
    <w:rsid w:val="0072629D"/>
    <w:rsid w:val="0074242A"/>
    <w:rsid w:val="007578D3"/>
    <w:rsid w:val="007A79B6"/>
    <w:rsid w:val="007C1CFC"/>
    <w:rsid w:val="007F0610"/>
    <w:rsid w:val="008215D6"/>
    <w:rsid w:val="00877320"/>
    <w:rsid w:val="008778FD"/>
    <w:rsid w:val="008E3454"/>
    <w:rsid w:val="008F3818"/>
    <w:rsid w:val="009614AD"/>
    <w:rsid w:val="00A80D20"/>
    <w:rsid w:val="00A9690D"/>
    <w:rsid w:val="00B03258"/>
    <w:rsid w:val="00B12A51"/>
    <w:rsid w:val="00B3011C"/>
    <w:rsid w:val="00B37CAC"/>
    <w:rsid w:val="00B92621"/>
    <w:rsid w:val="00BB3605"/>
    <w:rsid w:val="00BD6DDF"/>
    <w:rsid w:val="00BE7750"/>
    <w:rsid w:val="00C52D5C"/>
    <w:rsid w:val="00C71C4B"/>
    <w:rsid w:val="00CE3D09"/>
    <w:rsid w:val="00D02DF2"/>
    <w:rsid w:val="00D122B8"/>
    <w:rsid w:val="00D27F80"/>
    <w:rsid w:val="00DA4630"/>
    <w:rsid w:val="00DA745D"/>
    <w:rsid w:val="00E26D09"/>
    <w:rsid w:val="00E349E3"/>
    <w:rsid w:val="00E42435"/>
    <w:rsid w:val="00E94A66"/>
    <w:rsid w:val="00EA2AAA"/>
    <w:rsid w:val="00EB4688"/>
    <w:rsid w:val="00EB4AD6"/>
    <w:rsid w:val="00EE276B"/>
    <w:rsid w:val="00EF2434"/>
    <w:rsid w:val="00F21E11"/>
    <w:rsid w:val="00F77ED4"/>
    <w:rsid w:val="00FC165B"/>
    <w:rsid w:val="00FD2E5F"/>
    <w:rsid w:val="00FD366A"/>
    <w:rsid w:val="00FE667B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 Dmitry</dc:creator>
  <cp:lastModifiedBy>reshka</cp:lastModifiedBy>
  <cp:revision>20</cp:revision>
  <cp:lastPrinted>2016-04-07T13:02:00Z</cp:lastPrinted>
  <dcterms:created xsi:type="dcterms:W3CDTF">2018-09-28T15:10:00Z</dcterms:created>
  <dcterms:modified xsi:type="dcterms:W3CDTF">2024-04-06T13:13:00Z</dcterms:modified>
</cp:coreProperties>
</file>