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профессиональной переподготовки </w:t>
      </w:r>
    </w:p>
    <w:p w:rsidRPr="001F7742" w:rsidR="008215D6" w:rsidP="008215D6" w:rsidRDefault="00184935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"Эксперт в сфере закупок"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5084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324"/>
        <w:gridCol w:w="436"/>
        <w:gridCol w:w="359"/>
        <w:gridCol w:w="117"/>
        <w:gridCol w:w="321"/>
        <w:gridCol w:w="770"/>
        <w:gridCol w:w="506"/>
        <w:gridCol w:w="493"/>
        <w:gridCol w:w="851"/>
        <w:gridCol w:w="755"/>
        <w:gridCol w:w="851"/>
        <w:gridCol w:w="993"/>
        <w:gridCol w:w="1416"/>
      </w:tblGrid>
      <w:tr w:rsidRPr="0018678C" w:rsidR="0018678C" w:rsidTr="00EF7057">
        <w:trPr>
          <w:trHeight w:val="226"/>
        </w:trPr>
        <w:tc>
          <w:tcPr>
            <w:tcW w:w="207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№</w:t>
            </w:r>
          </w:p>
        </w:tc>
        <w:tc>
          <w:tcPr>
            <w:tcW w:w="1093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05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1206" w:type="pct"/>
            <w:gridSpan w:val="6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4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355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534" w:type="pct"/>
            <w:gridSpan w:val="3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Форма аттестации</w:t>
            </w:r>
          </w:p>
        </w:tc>
      </w:tr>
      <w:tr w:rsidRPr="0018678C" w:rsidR="0018678C" w:rsidTr="00EF7057">
        <w:trPr>
          <w:cantSplit/>
          <w:trHeight w:val="2846"/>
        </w:trPr>
        <w:tc>
          <w:tcPr>
            <w:tcW w:w="207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206" w:type="pct"/>
            <w:gridSpan w:val="2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лекции</w:t>
            </w:r>
          </w:p>
        </w:tc>
        <w:tc>
          <w:tcPr>
            <w:tcW w:w="362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38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32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контроль</w:t>
            </w:r>
          </w:p>
        </w:tc>
        <w:tc>
          <w:tcPr>
            <w:tcW w:w="4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0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67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666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18678C" w:rsidR="0018678C" w:rsidTr="00EF7057">
        <w:trPr>
          <w:cantSplit/>
          <w:trHeight w:val="70"/>
        </w:trPr>
        <w:tc>
          <w:tcPr>
            <w:tcW w:w="20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205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6" w:type="pct"/>
            <w:gridSpan w:val="2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238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23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355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666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</w:tr>
      <w:tr w:rsidRPr="0018678C" w:rsidR="0018678C" w:rsidTr="00EF7057">
        <w:trPr>
          <w:trHeight w:val="1613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Нормативные правовые акты в сфере закупок. Правоприменительная практика: контрактная система и закупки отдельных видов юридических лиц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43</w:t>
            </w:r>
          </w:p>
        </w:tc>
        <w:tc>
          <w:tcPr>
            <w:tcW w:w="169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15</w:t>
            </w:r>
          </w:p>
        </w:tc>
        <w:tc>
          <w:tcPr>
            <w:tcW w:w="206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1151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Планирование закупок. Расчет и обоснование цены контракта (договора). Практика контроля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48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18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16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30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-</w:t>
            </w:r>
            <w:r w:rsidRPr="0018678C">
              <w:rPr>
                <w:sz w:val="20"/>
                <w:szCs w:val="20"/>
              </w:rPr>
              <w:br/>
            </w:r>
          </w:p>
        </w:tc>
      </w:tr>
      <w:tr w:rsidRPr="0018678C" w:rsidR="0018678C" w:rsidTr="00EF7057">
        <w:trPr>
          <w:trHeight w:val="279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 xml:space="preserve">Организация работы отдела закупок (контрактной службы контрактного управляющего). Извещение о закупке. Техническое задание. Рассмотрение заявок комиссиями заказчика.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24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 -</w:t>
            </w:r>
          </w:p>
        </w:tc>
      </w:tr>
      <w:tr w:rsidRPr="0018678C" w:rsidR="0018678C" w:rsidTr="00EF7057">
        <w:trPr>
          <w:trHeight w:val="3021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 xml:space="preserve">Процедуры определения поставщика (способы закупок) в соответствии с Федеральными законами № 44-ФЗ и 223-ФЗ: конкурентные и неконкурентные процедуры, принципы выбора способа закупки.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34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68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884"/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92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15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right="-110"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Закупка отдельных видов товаров, работ, услуг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28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tabs>
                <w:tab w:val="left" w:pos="3192"/>
                <w:tab w:val="left" w:pos="5358"/>
              </w:tabs>
              <w:ind w:firstLine="0"/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16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tabs>
                <w:tab w:val="left" w:pos="3192"/>
                <w:tab w:val="left" w:pos="5358"/>
              </w:tabs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12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ind w:firstLine="0"/>
            </w:pPr>
            <w:r w:rsidRPr="0018678C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jc w:val="center"/>
            </w:pPr>
          </w:p>
        </w:tc>
        <w:tc>
          <w:tcPr>
            <w:tcW w:w="467" w:type="pct"/>
          </w:tcPr>
          <w:p w:rsidRPr="0018678C" w:rsidR="0018678C" w:rsidP="00256A2F" w:rsidRDefault="00256A2F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</w:pPr>
            <w:r w:rsidRPr="0018678C">
              <w:rPr>
                <w:sz w:val="20"/>
                <w:szCs w:val="20"/>
              </w:rPr>
              <w:t>заче</w:t>
            </w:r>
            <w:bookmarkStart w:name="_GoBack" w:id="0"/>
            <w:bookmarkEnd w:id="0"/>
            <w:r w:rsidRPr="0018678C">
              <w:rPr>
                <w:sz w:val="20"/>
                <w:szCs w:val="20"/>
              </w:rPr>
              <w:t>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139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18678C" w:rsidTr="00EF7057">
        <w:trPr>
          <w:trHeight w:val="922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spacing w:before="0" w:after="0"/>
              <w:ind w:right="-110" w:firstLine="0"/>
              <w:jc w:val="left"/>
              <w:rPr>
                <w:bCs/>
                <w:sz w:val="20"/>
                <w:szCs w:val="20"/>
              </w:rPr>
            </w:pPr>
            <w:r w:rsidRPr="0018678C">
              <w:rPr>
                <w:bCs/>
                <w:sz w:val="20"/>
                <w:szCs w:val="20"/>
              </w:rPr>
              <w:t>Проведение инициативного аудита закупок. Организация внутреннего контроля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22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467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9.</w:t>
            </w: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10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Итоговый аттестационный    экзамен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</w:p>
        </w:tc>
      </w:tr>
      <w:tr w:rsidRPr="0018678C" w:rsidR="0018678C" w:rsidTr="00EF7057">
        <w:trPr>
          <w:trHeight w:val="20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93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0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224" w:type="pct"/>
            <w:gridSpan w:val="2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15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355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7F0610" w:rsidP="00EF2434" w:rsidRDefault="007F0610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72629D">
        <w:trPr>
          <w:trHeight w:val="1333"/>
        </w:trPr>
        <w:tc>
          <w:tcPr>
            <w:tcW w:w="8755" w:type="dxa"/>
          </w:tcPr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632AD8" w:rsidTr="00632AD8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="00632AD8" w:rsidTr="00632AD8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="00632AD8" w:rsidTr="00632AD8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B03258" w:rsidP="0072629D" w:rsidRDefault="00B03258"/>
        </w:tc>
        <w:tc>
          <w:tcPr>
            <w:tcW w:w="6031" w:type="dxa"/>
          </w:tcPr>
          <w:p w:rsidRPr="001F7742" w:rsidR="00B03258" w:rsidP="0072629D" w:rsidRDefault="00B03258"/>
        </w:tc>
      </w:tr>
    </w:tbl>
    <w:p w:rsidRPr="001F7742" w:rsidR="00EA2AAA" w:rsidP="00EF2434" w:rsidRDefault="00EA2AAA"/>
    <w:p w:rsidRPr="001F7742" w:rsidR="00EA2AAA" w:rsidP="00EF2434" w:rsidRDefault="00EA2AAA"/>
    <w:p w:rsidRPr="001F7742" w:rsidR="00EA2AAA" w:rsidP="00EF2434" w:rsidRDefault="00EA2AAA"/>
    <w:p w:rsidRPr="001F7742" w:rsidR="00EA2AAA" w:rsidP="00664847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35" w:rsidRDefault="00184935" w:rsidP="00EF2434">
      <w:pPr>
        <w:spacing w:before="0" w:after="0"/>
      </w:pPr>
      <w:r>
        <w:separator/>
      </w:r>
    </w:p>
  </w:endnote>
  <w:endnote w:type="continuationSeparator" w:id="0">
    <w:p w:rsidR="00184935" w:rsidRDefault="00184935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35" w:rsidP="00EF2434" w:rsidRDefault="00184935">
      <w:pPr>
        <w:spacing w:before="0" w:after="0"/>
      </w:pPr>
      <w:r>
        <w:separator/>
      </w:r>
    </w:p>
  </w:footnote>
  <w:footnote w:type="continuationSeparator" w:id="0">
    <w:p w:rsidR="00184935" w:rsidP="00EF2434" w:rsidRDefault="001849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614DA"/>
    <w:rsid w:val="0014089D"/>
    <w:rsid w:val="00141E8D"/>
    <w:rsid w:val="00184935"/>
    <w:rsid w:val="0018678C"/>
    <w:rsid w:val="00192762"/>
    <w:rsid w:val="001E0EE7"/>
    <w:rsid w:val="001F7742"/>
    <w:rsid w:val="0022473A"/>
    <w:rsid w:val="00231184"/>
    <w:rsid w:val="002375C5"/>
    <w:rsid w:val="00256A2F"/>
    <w:rsid w:val="00277BE1"/>
    <w:rsid w:val="00283827"/>
    <w:rsid w:val="00283EF3"/>
    <w:rsid w:val="0031027D"/>
    <w:rsid w:val="003B51E5"/>
    <w:rsid w:val="003F2746"/>
    <w:rsid w:val="00464616"/>
    <w:rsid w:val="004B0DCC"/>
    <w:rsid w:val="0051169A"/>
    <w:rsid w:val="00583626"/>
    <w:rsid w:val="005D2F33"/>
    <w:rsid w:val="005F34EB"/>
    <w:rsid w:val="00632AD8"/>
    <w:rsid w:val="00664847"/>
    <w:rsid w:val="006650CD"/>
    <w:rsid w:val="00691161"/>
    <w:rsid w:val="00694A80"/>
    <w:rsid w:val="006B01DA"/>
    <w:rsid w:val="0072629D"/>
    <w:rsid w:val="0074242A"/>
    <w:rsid w:val="007578D3"/>
    <w:rsid w:val="007A79B6"/>
    <w:rsid w:val="007C1CFC"/>
    <w:rsid w:val="007F0610"/>
    <w:rsid w:val="008054C9"/>
    <w:rsid w:val="008215D6"/>
    <w:rsid w:val="00877320"/>
    <w:rsid w:val="008E3454"/>
    <w:rsid w:val="008F3818"/>
    <w:rsid w:val="00A80D20"/>
    <w:rsid w:val="00B03258"/>
    <w:rsid w:val="00B12A51"/>
    <w:rsid w:val="00B3011C"/>
    <w:rsid w:val="00B37CAC"/>
    <w:rsid w:val="00BB3605"/>
    <w:rsid w:val="00BE7750"/>
    <w:rsid w:val="00C52D5C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6567C8"/>
    <w:rsid w:val="007E7B7D"/>
    <w:rsid w:val="008B104E"/>
    <w:rsid w:val="009C494F"/>
    <w:rsid w:val="00A32B2B"/>
    <w:rsid w:val="00AC42CC"/>
    <w:rsid w:val="00AC52CC"/>
    <w:rsid w:val="00D91203"/>
    <w:rsid w:val="00E17BA2"/>
    <w:rsid w:val="00EE23DB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8</cp:revision>
  <cp:lastPrinted>2016-04-07T13:02:00Z</cp:lastPrinted>
  <dcterms:created xsi:type="dcterms:W3CDTF">2020-09-15T07:15:00Z</dcterms:created>
  <dcterms:modified xsi:type="dcterms:W3CDTF">2024-02-09T10:02:00Z</dcterms:modified>
</cp:coreProperties>
</file>