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93" w:rsidRDefault="001E41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4193" w:rsidRDefault="001E4193">
      <w:pPr>
        <w:pStyle w:val="ConsPlusNormal"/>
        <w:jc w:val="both"/>
        <w:outlineLvl w:val="0"/>
      </w:pPr>
    </w:p>
    <w:p w:rsidR="001E4193" w:rsidRDefault="001E41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4193" w:rsidRDefault="001E4193">
      <w:pPr>
        <w:pStyle w:val="ConsPlusTitle"/>
        <w:jc w:val="center"/>
      </w:pPr>
    </w:p>
    <w:p w:rsidR="001E4193" w:rsidRDefault="001E4193">
      <w:pPr>
        <w:pStyle w:val="ConsPlusTitle"/>
        <w:jc w:val="center"/>
      </w:pPr>
      <w:r>
        <w:t>ПОСТАНОВЛЕНИЕ</w:t>
      </w:r>
    </w:p>
    <w:p w:rsidR="001E4193" w:rsidRDefault="001E4193">
      <w:pPr>
        <w:pStyle w:val="ConsPlusTitle"/>
        <w:jc w:val="center"/>
      </w:pPr>
      <w:r>
        <w:t>от 2 сентября 2015 г. N 927</w:t>
      </w:r>
    </w:p>
    <w:p w:rsidR="001E4193" w:rsidRDefault="001E4193">
      <w:pPr>
        <w:pStyle w:val="ConsPlusTitle"/>
        <w:jc w:val="center"/>
      </w:pPr>
    </w:p>
    <w:p w:rsidR="001E4193" w:rsidRDefault="001E4193">
      <w:pPr>
        <w:pStyle w:val="ConsPlusTitle"/>
        <w:jc w:val="center"/>
      </w:pPr>
      <w:r>
        <w:t>ОБ ОПРЕДЕЛЕНИИ</w:t>
      </w:r>
    </w:p>
    <w:p w:rsidR="001E4193" w:rsidRDefault="001E4193">
      <w:pPr>
        <w:pStyle w:val="ConsPlusTitle"/>
        <w:jc w:val="center"/>
      </w:pPr>
      <w:r>
        <w:t>ТРЕБОВАНИЙ К ЗАКУПАЕМЫМ ЗАКАЗЧИКАМИ ОТДЕЛЬНЫМ</w:t>
      </w:r>
    </w:p>
    <w:p w:rsidR="001E4193" w:rsidRDefault="001E4193">
      <w:pPr>
        <w:pStyle w:val="ConsPlusTitle"/>
        <w:jc w:val="center"/>
      </w:pPr>
      <w:r>
        <w:t>ВИДАМ ТОВАРОВ, РАБОТ, УСЛУГ (В ТОМ ЧИСЛЕ ПРЕДЕЛЬНЫХ ЦЕН</w:t>
      </w:r>
    </w:p>
    <w:p w:rsidR="001E4193" w:rsidRDefault="001E4193">
      <w:pPr>
        <w:pStyle w:val="ConsPlusTitle"/>
        <w:jc w:val="center"/>
      </w:pPr>
      <w:r>
        <w:t>ТОВАРОВ, РАБОТ, УСЛУГ)</w:t>
      </w:r>
    </w:p>
    <w:p w:rsidR="001E4193" w:rsidRDefault="001E4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4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5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6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7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09.12.2020 </w:t>
            </w:r>
            <w:hyperlink r:id="rId8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</w:tr>
    </w:tbl>
    <w:p w:rsidR="001E4193" w:rsidRDefault="001E4193">
      <w:pPr>
        <w:pStyle w:val="ConsPlusNormal"/>
        <w:jc w:val="center"/>
      </w:pPr>
    </w:p>
    <w:p w:rsidR="001E4193" w:rsidRDefault="001E4193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1E4193" w:rsidRDefault="001E4193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2. 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4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г.</w:t>
      </w:r>
    </w:p>
    <w:p w:rsidR="001E4193" w:rsidRDefault="001E419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30.11.2016 N 1270)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1 января 2016 г., за исключением </w:t>
      </w:r>
      <w:hyperlink w:anchor="P17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right"/>
      </w:pPr>
      <w:r>
        <w:t>Председатель Правительства</w:t>
      </w:r>
    </w:p>
    <w:p w:rsidR="001E4193" w:rsidRDefault="001E4193">
      <w:pPr>
        <w:pStyle w:val="ConsPlusNormal"/>
        <w:jc w:val="right"/>
      </w:pPr>
      <w:r>
        <w:t>Российской Федерации</w:t>
      </w:r>
    </w:p>
    <w:p w:rsidR="001E4193" w:rsidRDefault="001E4193">
      <w:pPr>
        <w:pStyle w:val="ConsPlusNormal"/>
        <w:jc w:val="right"/>
      </w:pPr>
      <w:r>
        <w:t>Д.МЕДВЕДЕВ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right"/>
        <w:outlineLvl w:val="0"/>
      </w:pPr>
      <w:r>
        <w:t>Утверждены</w:t>
      </w:r>
    </w:p>
    <w:p w:rsidR="001E4193" w:rsidRDefault="001E4193">
      <w:pPr>
        <w:pStyle w:val="ConsPlusNormal"/>
        <w:jc w:val="right"/>
      </w:pPr>
      <w:r>
        <w:t>постановлением Правительства</w:t>
      </w:r>
    </w:p>
    <w:p w:rsidR="001E4193" w:rsidRDefault="001E4193">
      <w:pPr>
        <w:pStyle w:val="ConsPlusNormal"/>
        <w:jc w:val="right"/>
      </w:pPr>
      <w:r>
        <w:t>Российской Федерации</w:t>
      </w:r>
    </w:p>
    <w:p w:rsidR="001E4193" w:rsidRDefault="001E4193">
      <w:pPr>
        <w:pStyle w:val="ConsPlusNormal"/>
        <w:jc w:val="right"/>
      </w:pPr>
      <w:r>
        <w:t>от 2 сентября 2015 г. N 927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Title"/>
        <w:jc w:val="center"/>
      </w:pPr>
      <w:bookmarkStart w:id="1" w:name="P34"/>
      <w:bookmarkEnd w:id="1"/>
      <w:r>
        <w:t>ПРАВИЛА</w:t>
      </w:r>
    </w:p>
    <w:p w:rsidR="001E4193" w:rsidRDefault="001E4193">
      <w:pPr>
        <w:pStyle w:val="ConsPlusTitle"/>
        <w:jc w:val="center"/>
      </w:pPr>
      <w:r>
        <w:t>ОПРЕДЕЛЕНИЯ ТРЕБОВАНИЙ К ЗАКУПАЕМЫМ ЗАКАЗЧИКАМИ ОТДЕЛЬНЫМ</w:t>
      </w:r>
    </w:p>
    <w:p w:rsidR="001E4193" w:rsidRDefault="001E4193">
      <w:pPr>
        <w:pStyle w:val="ConsPlusTitle"/>
        <w:jc w:val="center"/>
      </w:pPr>
      <w:r>
        <w:t>ВИДАМ ТОВАРОВ, РАБОТ, УСЛУГ (В ТОМ ЧИСЛЕ ПРЕДЕЛЬНЫХ ЦЕН</w:t>
      </w:r>
    </w:p>
    <w:p w:rsidR="001E4193" w:rsidRDefault="001E4193">
      <w:pPr>
        <w:pStyle w:val="ConsPlusTitle"/>
        <w:jc w:val="center"/>
      </w:pPr>
      <w:r>
        <w:t>ТОВАРОВ, РАБОТ, УСЛУГ)</w:t>
      </w:r>
    </w:p>
    <w:p w:rsidR="001E4193" w:rsidRDefault="001E4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4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12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3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14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09.12.2020 </w:t>
            </w:r>
            <w:hyperlink r:id="rId15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</w:tr>
    </w:tbl>
    <w:p w:rsidR="001E4193" w:rsidRDefault="001E4193">
      <w:pPr>
        <w:pStyle w:val="ConsPlusNormal"/>
        <w:jc w:val="center"/>
      </w:pPr>
    </w:p>
    <w:p w:rsidR="001E4193" w:rsidRDefault="001E4193">
      <w:pPr>
        <w:pStyle w:val="ConsPlusNormal"/>
        <w:ind w:firstLine="540"/>
        <w:jc w:val="both"/>
      </w:pPr>
      <w:bookmarkStart w:id="2" w:name="P42"/>
      <w:bookmarkEnd w:id="2"/>
      <w:r>
        <w:t xml:space="preserve">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</w:t>
      </w:r>
      <w:r>
        <w:lastRenderedPageBreak/>
        <w:t xml:space="preserve">внебюджетными фондами Российской Федерации, определенными в соответствии с Бюджетным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 отдельным видам товаров, работ, услуг (в том числе предельных цен товаров, работ, услуг).</w:t>
      </w:r>
    </w:p>
    <w:p w:rsidR="001E4193" w:rsidRDefault="001E4193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2. 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 (далее - заказчики) утверждают определенные в соответствии с настоящими Правилами </w:t>
      </w:r>
      <w:hyperlink r:id="rId19">
        <w:r>
          <w:rPr>
            <w:color w:val="0000FF"/>
          </w:rPr>
          <w:t>требования</w:t>
        </w:r>
      </w:hyperlink>
      <w:r>
        <w:t xml:space="preserve"> к закупаемым ими, их территориальными органами и подведомственными им организациями, предусмотренными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E4193" w:rsidRDefault="001E4193">
      <w:pPr>
        <w:pStyle w:val="ConsPlusNormal"/>
        <w:jc w:val="both"/>
      </w:pPr>
      <w:r>
        <w:t xml:space="preserve">(в ред. Постановлений Правительства РФ от 30.11.2016 </w:t>
      </w:r>
      <w:hyperlink r:id="rId20">
        <w:r>
          <w:rPr>
            <w:color w:val="0000FF"/>
          </w:rPr>
          <w:t>N 1270</w:t>
        </w:r>
      </w:hyperlink>
      <w:r>
        <w:t xml:space="preserve">, от 26.11.2018 </w:t>
      </w:r>
      <w:hyperlink r:id="rId21">
        <w:r>
          <w:rPr>
            <w:color w:val="0000FF"/>
          </w:rPr>
          <w:t>N 1419</w:t>
        </w:r>
      </w:hyperlink>
      <w:r>
        <w:t>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Ведомственный перечень составляется по форме согласно </w:t>
      </w:r>
      <w:hyperlink w:anchor="P87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>
        <w:r>
          <w:rPr>
            <w:color w:val="0000FF"/>
          </w:rPr>
          <w:t>приложением N 2</w:t>
        </w:r>
      </w:hyperlink>
      <w:r>
        <w:t xml:space="preserve"> к настоящим Правилам (далее - обязательный перечень).</w:t>
      </w:r>
    </w:p>
    <w:p w:rsidR="001E4193" w:rsidRDefault="001E419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E4193" w:rsidRDefault="001E419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bookmarkStart w:id="3" w:name="P51"/>
      <w:bookmarkEnd w:id="3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1E4193" w:rsidRDefault="001E4193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Правил, на приобретение товаров, работ, услуг, заключенных в отчетном финансовом году.</w:t>
      </w:r>
    </w:p>
    <w:p w:rsidR="001E4193" w:rsidRDefault="001E4193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>
        <w:r>
          <w:rPr>
            <w:color w:val="0000FF"/>
          </w:rPr>
          <w:t>пунктом 3</w:t>
        </w:r>
      </w:hyperlink>
      <w:r>
        <w:t xml:space="preserve"> настоящих </w:t>
      </w:r>
      <w:r>
        <w:lastRenderedPageBreak/>
        <w:t xml:space="preserve">Правил критерии, исходя из определения их значений в процентном отношении к объему осуществляемых заказчиками и </w:t>
      </w:r>
      <w:proofErr w:type="gramStart"/>
      <w:r>
        <w:t>их территориальными органами</w:t>
      </w:r>
      <w:proofErr w:type="gramEnd"/>
      <w:r>
        <w:t xml:space="preserve"> и подведомственными им организациями, предусмотренными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Правил, закупок.</w:t>
      </w:r>
    </w:p>
    <w:p w:rsidR="001E4193" w:rsidRDefault="001E4193">
      <w:pPr>
        <w:pStyle w:val="ConsPlusNormal"/>
        <w:jc w:val="both"/>
      </w:pPr>
      <w:r>
        <w:t xml:space="preserve">(п. 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1E4193" w:rsidRDefault="001E419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6. Заказчики при формировании ведомственного перечня вправе включить в него дополнительно:</w:t>
      </w:r>
    </w:p>
    <w:p w:rsidR="001E4193" w:rsidRDefault="001E419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42">
        <w:r>
          <w:rPr>
            <w:color w:val="0000FF"/>
          </w:rPr>
          <w:t>пунктом 1</w:t>
        </w:r>
      </w:hyperlink>
      <w:r>
        <w:t xml:space="preserve"> настоящих Правил, если затраты на их приобретение в соответствии с </w:t>
      </w:r>
      <w:hyperlink r:id="rId29">
        <w:r>
          <w:rPr>
            <w:color w:val="0000FF"/>
          </w:rPr>
          <w:t>Правилами</w:t>
        </w:r>
      </w:hyperlink>
      <w: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1E4193" w:rsidRDefault="001E4193">
      <w:pPr>
        <w:pStyle w:val="ConsPlusNormal"/>
        <w:jc w:val="both"/>
      </w:pPr>
      <w:r>
        <w:t xml:space="preserve">(пп. "а"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1E4193" w:rsidRDefault="001E419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2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E4193" w:rsidRDefault="001E4193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11.03.2016 N 183.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right"/>
        <w:outlineLvl w:val="1"/>
      </w:pPr>
      <w:r>
        <w:t>Приложение N 1</w:t>
      </w:r>
    </w:p>
    <w:p w:rsidR="001E4193" w:rsidRDefault="001E4193">
      <w:pPr>
        <w:pStyle w:val="ConsPlusNormal"/>
        <w:jc w:val="right"/>
      </w:pPr>
      <w:r>
        <w:t>к Правилам определения требований</w:t>
      </w:r>
    </w:p>
    <w:p w:rsidR="001E4193" w:rsidRDefault="001E4193">
      <w:pPr>
        <w:pStyle w:val="ConsPlusNormal"/>
        <w:jc w:val="right"/>
      </w:pPr>
      <w:r>
        <w:lastRenderedPageBreak/>
        <w:t>к закупаемым заказчиками отдельным видам</w:t>
      </w:r>
    </w:p>
    <w:p w:rsidR="001E4193" w:rsidRDefault="001E4193">
      <w:pPr>
        <w:pStyle w:val="ConsPlusNormal"/>
        <w:jc w:val="right"/>
      </w:pPr>
      <w:r>
        <w:t>товаров, работ, услуг (в том числе</w:t>
      </w:r>
    </w:p>
    <w:p w:rsidR="001E4193" w:rsidRDefault="001E4193">
      <w:pPr>
        <w:pStyle w:val="ConsPlusNormal"/>
        <w:jc w:val="right"/>
      </w:pPr>
      <w:r>
        <w:t>предельных цен товаров, работ, услуг)</w:t>
      </w:r>
    </w:p>
    <w:p w:rsidR="001E4193" w:rsidRDefault="001E4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4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26.11.2018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</w:tr>
    </w:tbl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right"/>
      </w:pPr>
      <w:r>
        <w:t>(форма)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center"/>
      </w:pPr>
      <w:bookmarkStart w:id="4" w:name="P87"/>
      <w:bookmarkEnd w:id="4"/>
      <w:r>
        <w:t>ПЕРЕЧЕНЬ</w:t>
      </w:r>
    </w:p>
    <w:p w:rsidR="001E4193" w:rsidRDefault="001E4193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1E4193" w:rsidRDefault="001E4193">
      <w:pPr>
        <w:pStyle w:val="ConsPlusNormal"/>
        <w:jc w:val="center"/>
      </w:pPr>
      <w:r>
        <w:t>свойства (в том числе качество) и иные характеристики</w:t>
      </w:r>
    </w:p>
    <w:p w:rsidR="001E4193" w:rsidRDefault="001E4193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sectPr w:rsidR="001E4193" w:rsidSect="00943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1134"/>
      </w:tblGrid>
      <w:tr w:rsidR="001E4193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35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E4193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код по </w:t>
            </w:r>
            <w:hyperlink r:id="rId3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49">
              <w:r>
                <w:rPr>
                  <w:color w:val="0000FF"/>
                </w:rPr>
                <w:t>&lt;*&gt;</w:t>
              </w:r>
            </w:hyperlink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6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-</w:t>
            </w:r>
          </w:p>
        </w:tc>
      </w:tr>
    </w:tbl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ind w:firstLine="540"/>
        <w:jc w:val="both"/>
      </w:pPr>
      <w:r>
        <w:t>--------------------------------</w:t>
      </w:r>
    </w:p>
    <w:p w:rsidR="001E4193" w:rsidRDefault="001E4193">
      <w:pPr>
        <w:pStyle w:val="ConsPlusNormal"/>
        <w:spacing w:before="200"/>
        <w:ind w:firstLine="540"/>
        <w:jc w:val="both"/>
      </w:pPr>
      <w:bookmarkStart w:id="5" w:name="P149"/>
      <w:bookmarkEnd w:id="5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right"/>
        <w:outlineLvl w:val="1"/>
      </w:pPr>
      <w:r>
        <w:t>Приложение N 2</w:t>
      </w:r>
    </w:p>
    <w:p w:rsidR="001E4193" w:rsidRDefault="001E4193">
      <w:pPr>
        <w:pStyle w:val="ConsPlusNormal"/>
        <w:jc w:val="right"/>
      </w:pPr>
      <w:r>
        <w:t>к Правилам определения требований</w:t>
      </w:r>
    </w:p>
    <w:p w:rsidR="001E4193" w:rsidRDefault="001E4193">
      <w:pPr>
        <w:pStyle w:val="ConsPlusNormal"/>
        <w:jc w:val="right"/>
      </w:pPr>
      <w:r>
        <w:t>к закупаемым заказчиками отдельным видам</w:t>
      </w:r>
    </w:p>
    <w:p w:rsidR="001E4193" w:rsidRDefault="001E4193">
      <w:pPr>
        <w:pStyle w:val="ConsPlusNormal"/>
        <w:jc w:val="right"/>
      </w:pPr>
      <w:r>
        <w:t>товаров, работ, услуг (в том числе</w:t>
      </w:r>
    </w:p>
    <w:p w:rsidR="001E4193" w:rsidRDefault="001E4193">
      <w:pPr>
        <w:pStyle w:val="ConsPlusNormal"/>
        <w:jc w:val="right"/>
      </w:pPr>
      <w:r>
        <w:t>предельных цен товаров, работ, услуг)</w:t>
      </w: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Title"/>
        <w:jc w:val="center"/>
      </w:pPr>
      <w:bookmarkStart w:id="6" w:name="P161"/>
      <w:bookmarkEnd w:id="6"/>
      <w:r>
        <w:t>ОБЯЗАТЕЛЬНЫЙ ПЕРЕЧЕНЬ</w:t>
      </w:r>
    </w:p>
    <w:p w:rsidR="001E4193" w:rsidRDefault="001E4193">
      <w:pPr>
        <w:pStyle w:val="ConsPlusTitle"/>
        <w:jc w:val="center"/>
      </w:pPr>
      <w:r>
        <w:t>ОТДЕЛЬНЫХ ВИДОВ ТОВАРОВ, РАБОТ, УСЛУГ, В ОТНОШЕНИИ</w:t>
      </w:r>
    </w:p>
    <w:p w:rsidR="001E4193" w:rsidRDefault="001E4193">
      <w:pPr>
        <w:pStyle w:val="ConsPlusTitle"/>
        <w:jc w:val="center"/>
      </w:pPr>
      <w:r>
        <w:t>КОТОРЫХ ОПРЕДЕЛЯЮТСЯ ТРЕБОВАНИЯ К ИХ ПОТРЕБИТЕЛЬСКИМ</w:t>
      </w:r>
    </w:p>
    <w:p w:rsidR="001E4193" w:rsidRDefault="001E4193">
      <w:pPr>
        <w:pStyle w:val="ConsPlusTitle"/>
        <w:jc w:val="center"/>
      </w:pPr>
      <w:r>
        <w:t>СВОЙСТВАМ (В ТОМ ЧИСЛЕ КАЧЕСТВУ) И ИНЫМ ХАРАКТЕРИСТИКАМ</w:t>
      </w:r>
    </w:p>
    <w:p w:rsidR="001E4193" w:rsidRDefault="001E4193">
      <w:pPr>
        <w:pStyle w:val="ConsPlusTitle"/>
        <w:jc w:val="center"/>
      </w:pPr>
      <w:r>
        <w:t>(В ТОМ ЧИСЛЕ ПРЕДЕЛЬНЫЕ ЦЕНЫ ТОВАРОВ, РАБОТ, УСЛУГ)</w:t>
      </w:r>
    </w:p>
    <w:p w:rsidR="001E4193" w:rsidRDefault="001E4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E4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193" w:rsidRDefault="001E4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09.12.2020 N 2062)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93" w:rsidRDefault="001E4193">
            <w:pPr>
              <w:pStyle w:val="ConsPlusNormal"/>
            </w:pPr>
          </w:p>
        </w:tc>
      </w:tr>
    </w:tbl>
    <w:p w:rsidR="001E4193" w:rsidRDefault="001E4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1133"/>
        <w:gridCol w:w="1133"/>
        <w:gridCol w:w="510"/>
        <w:gridCol w:w="566"/>
        <w:gridCol w:w="907"/>
        <w:gridCol w:w="907"/>
        <w:gridCol w:w="1133"/>
        <w:gridCol w:w="850"/>
        <w:gridCol w:w="850"/>
        <w:gridCol w:w="850"/>
        <w:gridCol w:w="680"/>
        <w:gridCol w:w="850"/>
        <w:gridCol w:w="963"/>
        <w:gridCol w:w="963"/>
        <w:gridCol w:w="737"/>
        <w:gridCol w:w="850"/>
      </w:tblGrid>
      <w:tr w:rsidR="001E4193"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2749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E4193">
        <w:tblPrEx>
          <w:tblBorders>
            <w:left w:val="single" w:sz="4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1E4193">
        <w:tblPrEx>
          <w:tblBorders>
            <w:left w:val="single" w:sz="4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код по </w:t>
            </w:r>
            <w:hyperlink r:id="rId3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1E4193">
        <w:tblPrEx>
          <w:tblBorders>
            <w:insideV w:val="none" w:sz="0" w:space="0" w:color="auto"/>
          </w:tblBorders>
        </w:tblPrEx>
        <w:tc>
          <w:tcPr>
            <w:tcW w:w="149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1E4193"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>должности государственной гражда</w:t>
            </w:r>
            <w:r>
              <w:lastRenderedPageBreak/>
              <w:t>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должности государственной гражда</w:t>
            </w:r>
            <w:r>
              <w:lastRenderedPageBreak/>
              <w:t>нской службы категории "специалисты"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должности государственной гражд</w:t>
            </w:r>
            <w:r>
              <w:lastRenderedPageBreak/>
              <w:t>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главная группа должностей государ</w:t>
            </w:r>
            <w:r>
              <w:lastRenderedPageBreak/>
              <w:t>ственной гражданской службы категории "руководители"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ведущая группа должностей государственной </w:t>
            </w:r>
            <w:r>
              <w:lastRenderedPageBreak/>
              <w:t>гражданской службы категории "руководители"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должности государственной гражданской </w:t>
            </w:r>
            <w:r>
              <w:lastRenderedPageBreak/>
              <w:t>службы категории "помощники (советники)"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должности государственной гражд</w:t>
            </w:r>
            <w:r>
              <w:lastRenderedPageBreak/>
              <w:t>анской службы категории "специалисты"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должности государственной гражда</w:t>
            </w:r>
            <w:r>
              <w:lastRenderedPageBreak/>
              <w:t>нской службы категории "обеспечивающие специалисты"</w:t>
            </w:r>
          </w:p>
        </w:tc>
      </w:tr>
      <w:tr w:rsidR="001E4193">
        <w:tblPrEx>
          <w:tblBorders>
            <w:left w:val="single" w:sz="4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руководитель или </w:t>
            </w:r>
            <w:r>
              <w:lastRenderedPageBreak/>
              <w:t>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руководитель федера</w:t>
            </w:r>
            <w:r>
              <w:lastRenderedPageBreak/>
              <w:t>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руководитель (заместит</w:t>
            </w:r>
            <w:r>
              <w:lastRenderedPageBreak/>
              <w:t>ель руководителя) структурного подразделения федерального государственного органа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иные должности </w:t>
            </w:r>
            <w:r>
              <w:lastRenderedPageBreak/>
              <w:t>государственной гражданской службы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26.20</w:t>
              </w:r>
              <w:r>
                <w:rPr>
                  <w:color w:val="0000FF"/>
                </w:rPr>
                <w:lastRenderedPageBreak/>
                <w:t>.11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Компьюте</w:t>
            </w:r>
            <w:r>
              <w:lastRenderedPageBreak/>
              <w:t>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 xml:space="preserve">размер и </w:t>
            </w:r>
            <w:r>
              <w:lastRenderedPageBreak/>
              <w:t>тип экрана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вес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объем накопителя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Пояснения по требуемой продукции</w:t>
            </w:r>
            <w:r>
              <w:lastRenderedPageBreak/>
              <w:t>: ноутбуки, планшетные компьютеры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оптический привод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наличие модулей </w:t>
            </w:r>
            <w:r>
              <w:lastRenderedPageBreak/>
              <w:t>Wi-Fi, Bluetooth, поддержки 3G (UMTS)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время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 на ноутбук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80 тыс. (за исключением должности начальника отдела территориального органа, замести</w:t>
            </w:r>
            <w:r>
              <w:lastRenderedPageBreak/>
              <w:t>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не более 60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 на планшетный компьютер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50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Машины вычислительные электронные </w:t>
            </w:r>
            <w:r>
              <w:lastRenderedPageBreak/>
              <w:t xml:space="preserve"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</w:t>
            </w:r>
            <w:r>
              <w:lastRenderedPageBreak/>
              <w:t>вывода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объем накопителя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предустановленное программное обеспечен</w:t>
            </w:r>
            <w:r>
              <w:lastRenderedPageBreak/>
              <w:t>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наличие дополнительных модулей и интерфейсов (сетевой интерфейс, </w:t>
            </w:r>
            <w:r>
              <w:lastRenderedPageBreak/>
              <w:t>устройства чтения карт памяти и т.д.)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время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наличие модулей и интерфейсов (Wi-Fi, </w:t>
            </w:r>
            <w:r>
              <w:lastRenderedPageBreak/>
              <w:t>Bluetooth, USB, GPS)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не более 7 тыс. (за исключением должности начальника отдела </w:t>
            </w:r>
            <w: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не более 5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1,5 млн. (за исключением должности заместителя руководителя структурного подразделения федерального органа исполните</w:t>
            </w:r>
            <w:r>
              <w:lastRenderedPageBreak/>
              <w:t>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Средства транспортные с поршневым двигателе</w:t>
            </w:r>
            <w:r>
              <w:lastRenderedPageBreak/>
              <w:t>м внутреннего сгорания с воспламенением от сжатия (дизелем или полудизелем),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Средства автотранспортные для перевозки 10 или </w:t>
            </w:r>
            <w:r>
              <w:lastRenderedPageBreak/>
              <w:t>более человек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</w:t>
            </w:r>
            <w:r>
              <w:lastRenderedPageBreak/>
              <w:t>средства,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Мебель металлическая для офисов. Пояснения по закупаемой продукции: мебель для сидения, преимущественно с </w:t>
            </w:r>
            <w:r>
              <w:lastRenderedPageBreak/>
              <w:t>металлическим каркасом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материал (металл)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</w:t>
            </w:r>
            <w:r>
              <w:lastRenderedPageBreak/>
              <w:t>кожа, мебельный</w:t>
            </w:r>
          </w:p>
          <w:p w:rsidR="001E4193" w:rsidRDefault="001E4193">
            <w:pPr>
              <w:pStyle w:val="ConsPlusNormal"/>
              <w:jc w:val="center"/>
            </w:pPr>
            <w:r>
              <w:t>(искусственный) мех, искусственная замша (микрофибра), ткань,</w:t>
            </w:r>
          </w:p>
          <w:p w:rsidR="001E4193" w:rsidRDefault="001E4193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предельное значение: кожа натуральная. Возможные значения: искусственная </w:t>
            </w:r>
            <w:r>
              <w:lastRenderedPageBreak/>
              <w:t>кожа, мебельный</w:t>
            </w:r>
          </w:p>
          <w:p w:rsidR="001E4193" w:rsidRDefault="001E4193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кожа натуральная. Возможные значения: искусственная кожа, мебельны</w:t>
            </w:r>
            <w:r>
              <w:lastRenderedPageBreak/>
              <w:t>й</w:t>
            </w:r>
          </w:p>
          <w:p w:rsidR="001E4193" w:rsidRDefault="001E4193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</w:t>
            </w:r>
            <w:r>
              <w:lastRenderedPageBreak/>
              <w:t>ный</w:t>
            </w:r>
          </w:p>
          <w:p w:rsidR="001E4193" w:rsidRDefault="001E4193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</w:t>
            </w:r>
            <w:r>
              <w:lastRenderedPageBreak/>
              <w:t>ный</w:t>
            </w:r>
          </w:p>
          <w:p w:rsidR="001E4193" w:rsidRDefault="001E4193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</w:t>
            </w:r>
            <w:r>
              <w:lastRenderedPageBreak/>
              <w:t>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предельное значение: ткань. Возможные значения: </w:t>
            </w:r>
            <w:r>
              <w:lastRenderedPageBreak/>
              <w:t>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кожа натуральная. Возможные значения: искусст</w:t>
            </w:r>
            <w:r>
              <w:lastRenderedPageBreak/>
              <w:t>венная кожа, мебельный</w:t>
            </w:r>
          </w:p>
          <w:p w:rsidR="001E4193" w:rsidRDefault="001E4193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мебельн</w:t>
            </w:r>
            <w:r>
              <w:lastRenderedPageBreak/>
              <w:t>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</w:t>
            </w:r>
            <w:r>
              <w:lastRenderedPageBreak/>
              <w:t>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ткань. Возможные значения: нетканые матери</w:t>
            </w:r>
            <w:r>
              <w:lastRenderedPageBreak/>
              <w:t>алы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1E4193" w:rsidRDefault="001E4193">
            <w:pPr>
              <w:pStyle w:val="ConsPlusNormal"/>
              <w:jc w:val="center"/>
            </w:pPr>
            <w:r>
              <w:t>древеси</w:t>
            </w:r>
            <w:r>
              <w:lastRenderedPageBreak/>
              <w:t>на хвойных и мягколиственных пород: береза, лиственница, 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массив древесины "ценных" пород (твердолиственных и тропических). Возможные значения: древеси</w:t>
            </w:r>
            <w:r>
              <w:lastRenderedPageBreak/>
              <w:t>на хвойных и мягколиственных пород: береза, лиственница, сосна, 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массив древесины "ценных" пород (твердолиственных и тропических). Возможные значения: древесина хвойных и мягколист</w:t>
            </w:r>
            <w:r>
              <w:lastRenderedPageBreak/>
              <w:t>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</w:t>
            </w:r>
            <w: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</w:t>
            </w:r>
            <w:r>
              <w:lastRenderedPageBreak/>
              <w:t>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возможные значения: древесина хвойных и мягколиственных пород: береза, лиственница, сосна, </w:t>
            </w:r>
            <w:r>
              <w:lastRenderedPageBreak/>
              <w:t>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</w:t>
            </w:r>
            <w:r>
              <w:lastRenderedPageBreak/>
              <w:t>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</w:t>
            </w:r>
            <w:r>
              <w:lastRenderedPageBreak/>
              <w:t>е материалы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</w:t>
            </w:r>
            <w:r>
              <w:lastRenderedPageBreak/>
              <w:t>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</w:t>
            </w:r>
            <w:r>
              <w:lastRenderedPageBreak/>
              <w:t>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</w:t>
            </w:r>
            <w:r>
              <w:lastRenderedPageBreak/>
              <w:t>алы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</w:t>
            </w:r>
            <w:r>
              <w:lastRenderedPageBreak/>
              <w:t>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</w:t>
            </w:r>
            <w:r>
              <w:lastRenderedPageBreak/>
              <w:t>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Услуги такси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Услуги по аренде легковых автомоби</w:t>
            </w:r>
            <w:r>
              <w:lastRenderedPageBreak/>
              <w:t>лей с водителем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мощность двигателя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скорость канала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Услуги подвижно</w:t>
            </w:r>
            <w:r>
              <w:lastRenderedPageBreak/>
              <w:t>й связи общего пользования - обеспечение доступа и поддержка пользователя.</w:t>
            </w:r>
          </w:p>
          <w:p w:rsidR="001E4193" w:rsidRDefault="001E4193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 xml:space="preserve">тарификация услуги </w:t>
            </w:r>
            <w:r>
              <w:lastRenderedPageBreak/>
              <w:t>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доступ услуги голосовой </w:t>
            </w:r>
            <w:r>
              <w:lastRenderedPageBreak/>
              <w:t>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не более 1 тыс. (за исключением должности начальника отдела территориального </w:t>
            </w:r>
            <w:r>
              <w:lastRenderedPageBreak/>
              <w:t>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61.20.30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Услуги по передаче данных по беспроводным телекоммуникационным сетям.</w:t>
            </w:r>
          </w:p>
          <w:p w:rsidR="001E4193" w:rsidRDefault="001E4193">
            <w:pPr>
              <w:pStyle w:val="ConsPlusNormal"/>
            </w:pPr>
            <w:r>
              <w:t>Пояснения по требуемой услуге: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не более 1 тыс. (за исключением должности начальника отдела территориального органа, заместителя </w:t>
            </w:r>
            <w:r>
              <w:lastRenderedPageBreak/>
              <w:t>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61.20.42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Услуги по широкополосному доступу к информационно-коммуникационной </w:t>
            </w:r>
            <w:r>
              <w:lastRenderedPageBreak/>
              <w:t>сети "Интернет" по беспроводным сетям.</w:t>
            </w:r>
          </w:p>
          <w:p w:rsidR="001E4193" w:rsidRDefault="001E4193">
            <w:pPr>
              <w:pStyle w:val="ConsPlusNormal"/>
            </w:pPr>
            <w:r>
              <w:t>Пояснения по требуемой услуге: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услуга связи для планшетных компьюте</w:t>
            </w:r>
            <w:r>
              <w:lastRenderedPageBreak/>
              <w:t>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 xml:space="preserve">не более 1 тыс. (за исключением </w:t>
            </w:r>
            <w:r>
              <w:lastRenderedPageBreak/>
              <w:t>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</w:t>
            </w:r>
            <w:r>
              <w:lastRenderedPageBreak/>
              <w:t>лизингу легковых автомобилей без водителя;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мощность двигателя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</w:t>
            </w:r>
            <w:r>
              <w:lastRenderedPageBreak/>
              <w:t>течение всего срока службы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Приложения общие для повышения эффективности бизнеса и приложения для домашнего </w:t>
            </w:r>
            <w:r>
              <w:lastRenderedPageBreak/>
              <w:t>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соответствие Федеральному </w:t>
            </w:r>
            <w:hyperlink r:id="rId8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Обеспечение программное системное для загрузки. Пояснени</w:t>
            </w:r>
            <w:r>
              <w:lastRenderedPageBreak/>
              <w:t>я по требуемой продукции: средства обеспечения информационной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использование российских криптоалгоритмов при использов</w:t>
            </w:r>
            <w:r>
              <w:lastRenderedPageBreak/>
              <w:t>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 xml:space="preserve">Обеспечение программное прикладное для загрузки. </w:t>
            </w:r>
            <w:r>
              <w:lastRenderedPageBreak/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поддержка и формирование регистров учета, содержащ</w:t>
            </w:r>
            <w:r>
              <w:lastRenderedPageBreak/>
              <w:t>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  <w: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</w:t>
            </w:r>
            <w:r>
              <w:lastRenderedPageBreak/>
              <w:t>ионно-телекоммуникационную сеть "Интернет"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  <w:tr w:rsidR="001E4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3" w:rsidRDefault="001E4193">
            <w:pPr>
              <w:pStyle w:val="ConsPlusNormal"/>
            </w:pPr>
          </w:p>
        </w:tc>
      </w:tr>
    </w:tbl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jc w:val="both"/>
      </w:pPr>
    </w:p>
    <w:p w:rsidR="001E4193" w:rsidRDefault="001E41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CC3" w:rsidRDefault="00764CC3">
      <w:bookmarkStart w:id="7" w:name="_GoBack"/>
      <w:bookmarkEnd w:id="7"/>
    </w:p>
    <w:sectPr w:rsidR="00764C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3"/>
    <w:rsid w:val="001E4193"/>
    <w:rsid w:val="007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18A2-B268-4C4E-9F81-67231EE6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E41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4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E41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E41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E41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E41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E4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EE462D335D25853C6A97966A74F3BEE9D7D1E2AEF62376A0EAE0F120B4303F07EBCDEBD9081F781B2213C30C377A7ABBDC291AB48B640BQ150H" TargetMode="External"/><Relationship Id="rId21" Type="http://schemas.openxmlformats.org/officeDocument/2006/relationships/hyperlink" Target="consultantplus://offline/ref=42EE462D335D25853C6A97966A74F3BEE9D7D1E2AEF62376A0EAE0F120B4303F07EBCDEBD9081F7B152213C30C377A7ABBDC291AB48B640BQ150H" TargetMode="External"/><Relationship Id="rId42" Type="http://schemas.openxmlformats.org/officeDocument/2006/relationships/hyperlink" Target="consultantplus://offline/ref=42EE462D335D25853C6A97966A74F3BEEED4DAE9ABF42376A0EAE0F120B4303F07EBCDEBD8011D7E1F2213C30C377A7ABBDC291AB48B640BQ150H" TargetMode="External"/><Relationship Id="rId47" Type="http://schemas.openxmlformats.org/officeDocument/2006/relationships/hyperlink" Target="consultantplus://offline/ref=42EE462D335D25853C6A97966A74F3BEEED4DBE9AFF12376A0EAE0F120B4303F07EBCDEBD909167B1A2213C30C377A7ABBDC291AB48B640BQ150H" TargetMode="External"/><Relationship Id="rId63" Type="http://schemas.openxmlformats.org/officeDocument/2006/relationships/hyperlink" Target="consultantplus://offline/ref=42EE462D335D25853C6A97966A74F3BEEED4DAE9ABF42376A0EAE0F120B4303F07EBCDEBDB0B1A721B2213C30C377A7ABBDC291AB48B640BQ150H" TargetMode="External"/><Relationship Id="rId68" Type="http://schemas.openxmlformats.org/officeDocument/2006/relationships/hyperlink" Target="consultantplus://offline/ref=42EE462D335D25853C6A97966A74F3BEEED4DAE9ABF42376A0EAE0F120B4303F07EBCDEBDB0C187B1D2213C30C377A7ABBDC291AB48B640BQ150H" TargetMode="External"/><Relationship Id="rId84" Type="http://schemas.openxmlformats.org/officeDocument/2006/relationships/hyperlink" Target="consultantplus://offline/ref=42EE462D335D25853C6A97966A74F3BEEED4DAE9ABF42376A0EAE0F120B4303F07EBCDEBDA091A79192213C30C377A7ABBDC291AB48B640BQ150H" TargetMode="External"/><Relationship Id="rId16" Type="http://schemas.openxmlformats.org/officeDocument/2006/relationships/hyperlink" Target="consultantplus://offline/ref=42EE462D335D25853C6A97966A74F3BEEED6D1E2A2F52376A0EAE0F120B4303F07EBCDE8D0011D71487803C745637765BBC33719AA8BQ657H" TargetMode="External"/><Relationship Id="rId11" Type="http://schemas.openxmlformats.org/officeDocument/2006/relationships/hyperlink" Target="consultantplus://offline/ref=42EE462D335D25853C6A97966A74F3BEE8D6DBE1A2F72376A0EAE0F120B4303F07EBCDEBD9081F7B1C2213C30C377A7ABBDC291AB48B640BQ150H" TargetMode="External"/><Relationship Id="rId32" Type="http://schemas.openxmlformats.org/officeDocument/2006/relationships/hyperlink" Target="consultantplus://offline/ref=42EE462D335D25853C6A97966A74F3BEEED4DAE9ABF42376A0EAE0F120B4303F15EB95E7D808017A1D3745924AQ651H" TargetMode="External"/><Relationship Id="rId37" Type="http://schemas.openxmlformats.org/officeDocument/2006/relationships/hyperlink" Target="consultantplus://offline/ref=42EE462D335D25853C6A97966A74F3BEE9D1D3E9A2F72376A0EAE0F120B4303F07EBCDEBD9081F7A152213C30C377A7ABBDC291AB48B640BQ150H" TargetMode="External"/><Relationship Id="rId53" Type="http://schemas.openxmlformats.org/officeDocument/2006/relationships/hyperlink" Target="consultantplus://offline/ref=42EE462D335D25853C6A97966A74F3BEEED4DBE9AFF12376A0EAE0F120B4303F07EBCDEBD909167B1A2213C30C377A7ABBDC291AB48B640BQ150H" TargetMode="External"/><Relationship Id="rId58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74" Type="http://schemas.openxmlformats.org/officeDocument/2006/relationships/hyperlink" Target="consultantplus://offline/ref=42EE462D335D25853C6A97966A74F3BEEED4DAE9ABF42376A0EAE0F120B4303F07EBCDEBDA091B7C192213C30C377A7ABBDC291AB48B640BQ150H" TargetMode="External"/><Relationship Id="rId79" Type="http://schemas.openxmlformats.org/officeDocument/2006/relationships/hyperlink" Target="consultantplus://offline/ref=42EE462D335D25853C6A97966A74F3BEEED4DAE9ABF42376A0EAE0F120B4303F07EBCDEBDA091F7C1D2213C30C377A7ABBDC291AB48B640BQ150H" TargetMode="External"/><Relationship Id="rId5" Type="http://schemas.openxmlformats.org/officeDocument/2006/relationships/hyperlink" Target="consultantplus://offline/ref=42EE462D335D25853C6A97966A74F3BEE9D4DAE9A9F62376A0EAE0F120B4303F07EBCDEBD9081D791C2213C30C377A7ABBDC291AB48B640BQ150H" TargetMode="External"/><Relationship Id="rId19" Type="http://schemas.openxmlformats.org/officeDocument/2006/relationships/hyperlink" Target="consultantplus://offline/ref=42EE462D335D25853C6A97966A74F3BEEED7D3E7AAF32376A0EAE0F120B4303F07EBCDE8D109142E4D6D129F4962697BBADC2B1BA8Q85AH" TargetMode="External"/><Relationship Id="rId14" Type="http://schemas.openxmlformats.org/officeDocument/2006/relationships/hyperlink" Target="consultantplus://offline/ref=42EE462D335D25853C6A97966A74F3BEE9D7D1E2AEF62376A0EAE0F120B4303F07EBCDEBD9081F7B1F2213C30C377A7ABBDC291AB48B640BQ150H" TargetMode="External"/><Relationship Id="rId22" Type="http://schemas.openxmlformats.org/officeDocument/2006/relationships/hyperlink" Target="consultantplus://offline/ref=42EE462D335D25853C6A97966A74F3BEE9D7D1E2AEF62376A0EAE0F120B4303F07EBCDEBD9081F781E2213C30C377A7ABBDC291AB48B640BQ150H" TargetMode="External"/><Relationship Id="rId27" Type="http://schemas.openxmlformats.org/officeDocument/2006/relationships/hyperlink" Target="consultantplus://offline/ref=42EE462D335D25853C6A97966A74F3BEE9D7D1E2AEF62376A0EAE0F120B4303F07EBCDEBD9081F78152213C30C377A7ABBDC291AB48B640BQ150H" TargetMode="External"/><Relationship Id="rId30" Type="http://schemas.openxmlformats.org/officeDocument/2006/relationships/hyperlink" Target="consultantplus://offline/ref=42EE462D335D25853C6A97966A74F3BEE9D7D1E2AEF62376A0EAE0F120B4303F07EBCDEBD9081F791E2213C30C377A7ABBDC291AB48B640BQ150H" TargetMode="External"/><Relationship Id="rId35" Type="http://schemas.openxmlformats.org/officeDocument/2006/relationships/hyperlink" Target="consultantplus://offline/ref=42EE462D335D25853C6A97966A74F3BEEED4DAE9ABF42376A0EAE0F120B4303F15EB95E7D808017A1D3745924AQ651H" TargetMode="External"/><Relationship Id="rId43" Type="http://schemas.openxmlformats.org/officeDocument/2006/relationships/hyperlink" Target="consultantplus://offline/ref=42EE462D335D25853C6A97966A74F3BEEED4DAE9ABF42376A0EAE0F120B4303F07EBCDEBD8011C7B1B2213C30C377A7ABBDC291AB48B640BQ150H" TargetMode="External"/><Relationship Id="rId48" Type="http://schemas.openxmlformats.org/officeDocument/2006/relationships/hyperlink" Target="consultantplus://offline/ref=42EE462D335D25853C6A97966A74F3BEEED4DAE9ABF42376A0EAE0F120B4303F07EBCDEBDB0B1A7B1B2213C30C377A7ABBDC291AB48B640BQ150H" TargetMode="External"/><Relationship Id="rId56" Type="http://schemas.openxmlformats.org/officeDocument/2006/relationships/hyperlink" Target="consultantplus://offline/ref=42EE462D335D25853C6A97966A74F3BEEED4DBE9AFF12376A0EAE0F120B4303F07EBCDEBD909167B1A2213C30C377A7ABBDC291AB48B640BQ150H" TargetMode="External"/><Relationship Id="rId64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69" Type="http://schemas.openxmlformats.org/officeDocument/2006/relationships/hyperlink" Target="consultantplus://offline/ref=42EE462D335D25853C6A97966A74F3BEEED4DAE9ABF42376A0EAE0F120B4303F07EBCDE8DB0E142E4D6D129F4962697BBADC2B1BA8Q85AH" TargetMode="External"/><Relationship Id="rId77" Type="http://schemas.openxmlformats.org/officeDocument/2006/relationships/hyperlink" Target="consultantplus://offline/ref=42EE462D335D25853C6A97966A74F3BEEED4DAE9ABF42376A0EAE0F120B4303F07EBCDEBDA0B1F721E2213C30C377A7ABBDC291AB48B640BQ150H" TargetMode="External"/><Relationship Id="rId8" Type="http://schemas.openxmlformats.org/officeDocument/2006/relationships/hyperlink" Target="consultantplus://offline/ref=42EE462D335D25853C6A97966A74F3BEE9D1D3E9A2F72376A0EAE0F120B4303F07EBCDEBD9081F7A192213C30C377A7ABBDC291AB48B640BQ150H" TargetMode="External"/><Relationship Id="rId51" Type="http://schemas.openxmlformats.org/officeDocument/2006/relationships/hyperlink" Target="consultantplus://offline/ref=42EE462D335D25853C6A97966A74F3BEEED4DAE9ABF42376A0EAE0F120B4303F07EBCDEBDB0B1A781D2213C30C377A7ABBDC291AB48B640BQ150H" TargetMode="External"/><Relationship Id="rId72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80" Type="http://schemas.openxmlformats.org/officeDocument/2006/relationships/hyperlink" Target="consultantplus://offline/ref=42EE462D335D25853C6A97966A74F3BEEED4DAE9ABF42376A0EAE0F120B4303F07EBCDEBDA091F7D1D2213C30C377A7ABBDC291AB48B640BQ150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EE462D335D25853C6A97966A74F3BEE9D4DAE9A9F62376A0EAE0F120B4303F07EBCDEBD9081D791C2213C30C377A7ABBDC291AB48B640BQ150H" TargetMode="External"/><Relationship Id="rId17" Type="http://schemas.openxmlformats.org/officeDocument/2006/relationships/hyperlink" Target="consultantplus://offline/ref=42EE462D335D25853C6A97966A74F3BEE9D7D1E2AEF62376A0EAE0F120B4303F07EBCDEBD9081F7B1A2213C30C377A7ABBDC291AB48B640BQ150H" TargetMode="External"/><Relationship Id="rId25" Type="http://schemas.openxmlformats.org/officeDocument/2006/relationships/hyperlink" Target="consultantplus://offline/ref=42EE462D335D25853C6A97966A74F3BEE9D7D1E2AEF62376A0EAE0F120B4303F07EBCDEBD9081F781A2213C30C377A7ABBDC291AB48B640BQ150H" TargetMode="External"/><Relationship Id="rId33" Type="http://schemas.openxmlformats.org/officeDocument/2006/relationships/hyperlink" Target="consultantplus://offline/ref=42EE462D335D25853C6A97966A74F3BEE9D4DAE9A9F62376A0EAE0F120B4303F07EBCDEBD9081D791F2213C30C377A7ABBDC291AB48B640BQ150H" TargetMode="External"/><Relationship Id="rId38" Type="http://schemas.openxmlformats.org/officeDocument/2006/relationships/hyperlink" Target="consultantplus://offline/ref=42EE462D335D25853C6A97966A74F3BEEED4DAE9ABF42376A0EAE0F120B4303F15EB95E7D808017A1D3745924AQ651H" TargetMode="External"/><Relationship Id="rId46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59" Type="http://schemas.openxmlformats.org/officeDocument/2006/relationships/hyperlink" Target="consultantplus://offline/ref=42EE462D335D25853C6A97966A74F3BEEED4DAE9ABF42376A0EAE0F120B4303F07EBCDEBDB0B1A7F1D2213C30C377A7ABBDC291AB48B640BQ150H" TargetMode="External"/><Relationship Id="rId67" Type="http://schemas.openxmlformats.org/officeDocument/2006/relationships/hyperlink" Target="consultantplus://offline/ref=42EE462D335D25853C6A97966A74F3BEEED4DAE9ABF42376A0EAE0F120B4303F07EBCDEBDB0C1972152213C30C377A7ABBDC291AB48B640BQ150H" TargetMode="External"/><Relationship Id="rId20" Type="http://schemas.openxmlformats.org/officeDocument/2006/relationships/hyperlink" Target="consultantplus://offline/ref=42EE462D335D25853C6A97966A74F3BEE8D6DBE1A2F72376A0EAE0F120B4303F07EBCDEBD9081F7B1E2213C30C377A7ABBDC291AB48B640BQ150H" TargetMode="External"/><Relationship Id="rId41" Type="http://schemas.openxmlformats.org/officeDocument/2006/relationships/hyperlink" Target="consultantplus://offline/ref=42EE462D335D25853C6A97966A74F3BEEED4DAE9ABF42376A0EAE0F120B4303F07EBCDEBD8011D79152213C30C377A7ABBDC291AB48B640BQ150H" TargetMode="External"/><Relationship Id="rId54" Type="http://schemas.openxmlformats.org/officeDocument/2006/relationships/hyperlink" Target="consultantplus://offline/ref=42EE462D335D25853C6A97966A74F3BEEED4DAE9ABF42376A0EAE0F120B4303F07EBCDEBDB0B1A78192213C30C377A7ABBDC291AB48B640BQ150H" TargetMode="External"/><Relationship Id="rId62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70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75" Type="http://schemas.openxmlformats.org/officeDocument/2006/relationships/hyperlink" Target="consultantplus://offline/ref=42EE462D335D25853C6A97966A74F3BEEED4DAE9ABF42376A0EAE0F120B4303F07EBCDEBDA091B72192213C30C377A7ABBDC291AB48B640BQ150H" TargetMode="External"/><Relationship Id="rId83" Type="http://schemas.openxmlformats.org/officeDocument/2006/relationships/hyperlink" Target="consultantplus://offline/ref=42EE462D335D25853C6A97966A74F3BEEED4DAE9ABF42376A0EAE0F120B4303F07EBCDEBDA091F72192213C30C377A7ABBDC291AB48B640BQ15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E462D335D25853C6A97966A74F3BEE8D6DBE1A2F72376A0EAE0F120B4303F07EBCDEBD9081F7A192213C30C377A7ABBDC291AB48B640BQ150H" TargetMode="External"/><Relationship Id="rId15" Type="http://schemas.openxmlformats.org/officeDocument/2006/relationships/hyperlink" Target="consultantplus://offline/ref=42EE462D335D25853C6A97966A74F3BEE9D1D3E9A2F72376A0EAE0F120B4303F07EBCDEBD9081F7A192213C30C377A7ABBDC291AB48B640BQ150H" TargetMode="External"/><Relationship Id="rId23" Type="http://schemas.openxmlformats.org/officeDocument/2006/relationships/hyperlink" Target="consultantplus://offline/ref=42EE462D335D25853C6A97966A74F3BEE9D7D1E2AEF62376A0EAE0F120B4303F07EBCDEBD9081F781F2213C30C377A7ABBDC291AB48B640BQ150H" TargetMode="External"/><Relationship Id="rId28" Type="http://schemas.openxmlformats.org/officeDocument/2006/relationships/hyperlink" Target="consultantplus://offline/ref=42EE462D335D25853C6A97966A74F3BEE9D7D1E2AEF62376A0EAE0F120B4303F07EBCDEBD9081F791C2213C30C377A7ABBDC291AB48B640BQ150H" TargetMode="External"/><Relationship Id="rId36" Type="http://schemas.openxmlformats.org/officeDocument/2006/relationships/hyperlink" Target="consultantplus://offline/ref=42EE462D335D25853C6A97966A74F3BEEED4DBE9AFF12376A0EAE0F120B4303F15EB95E7D808017A1D3745924AQ651H" TargetMode="External"/><Relationship Id="rId49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57" Type="http://schemas.openxmlformats.org/officeDocument/2006/relationships/hyperlink" Target="consultantplus://offline/ref=42EE462D335D25853C6A97966A74F3BEEED4DAE9ABF42376A0EAE0F120B4303F07EBCDEBDB0B1A791D2213C30C377A7ABBDC291AB48B640BQ150H" TargetMode="External"/><Relationship Id="rId10" Type="http://schemas.openxmlformats.org/officeDocument/2006/relationships/hyperlink" Target="consultantplus://offline/ref=42EE462D335D25853C6A97966A74F3BEE9D7D1E2AEF62376A0EAE0F120B4303F07EBCDEBD9081F7B1D2213C30C377A7ABBDC291AB48B640BQ150H" TargetMode="External"/><Relationship Id="rId31" Type="http://schemas.openxmlformats.org/officeDocument/2006/relationships/hyperlink" Target="consultantplus://offline/ref=42EE462D335D25853C6A97966A74F3BEE9D7D1E2AEF62376A0EAE0F120B4303F07EBCDEBD9081F79182213C30C377A7ABBDC291AB48B640BQ150H" TargetMode="External"/><Relationship Id="rId44" Type="http://schemas.openxmlformats.org/officeDocument/2006/relationships/hyperlink" Target="consultantplus://offline/ref=42EE462D335D25853C6A97966A74F3BEEED4DBE9AFF12376A0EAE0F120B4303F07EBCDEBD909167B1A2213C30C377A7ABBDC291AB48B640BQ150H" TargetMode="External"/><Relationship Id="rId52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60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65" Type="http://schemas.openxmlformats.org/officeDocument/2006/relationships/hyperlink" Target="consultantplus://offline/ref=42EE462D335D25853C6A97966A74F3BEEED4DAE9ABF42376A0EAE0F120B4303F07EBCDEBDB0B1A731D2213C30C377A7ABBDC291AB48B640BQ150H" TargetMode="External"/><Relationship Id="rId73" Type="http://schemas.openxmlformats.org/officeDocument/2006/relationships/hyperlink" Target="consultantplus://offline/ref=42EE462D335D25853C6A97966A74F3BEEED4DAE9ABF42376A0EAE0F120B4303F07EBCDEBDA091B7B152213C30C377A7ABBDC291AB48B640BQ150H" TargetMode="External"/><Relationship Id="rId78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81" Type="http://schemas.openxmlformats.org/officeDocument/2006/relationships/hyperlink" Target="consultantplus://offline/ref=42EE462D335D25853C6A97966A74F3BEEED4D1E2AEF62376A0EAE0F120B4303F15EB95E7D808017A1D3745924AQ651H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EE462D335D25853C6A97966A74F3BEEED7D3E7AAF32376A0EAE0F120B4303F07EBCDEBDC034B2B587C4A93487C777AA5C02919QA59H" TargetMode="External"/><Relationship Id="rId13" Type="http://schemas.openxmlformats.org/officeDocument/2006/relationships/hyperlink" Target="consultantplus://offline/ref=42EE462D335D25853C6A97966A74F3BEE8D6DBE1A2F72376A0EAE0F120B4303F07EBCDEBD9081F7B1D2213C30C377A7ABBDC291AB48B640BQ150H" TargetMode="External"/><Relationship Id="rId18" Type="http://schemas.openxmlformats.org/officeDocument/2006/relationships/hyperlink" Target="consultantplus://offline/ref=42EE462D335D25853C6A97966A74F3BEEED6D1E2A2F52376A0EAE0F120B4303F07EBCDE8D0011D71487803C745637765BBC33719AA8BQ657H" TargetMode="External"/><Relationship Id="rId39" Type="http://schemas.openxmlformats.org/officeDocument/2006/relationships/hyperlink" Target="consultantplus://offline/ref=42EE462D335D25853C6A97966A74F3BEEED4DBE9AFF12376A0EAE0F120B4303F15EB95E7D808017A1D3745924AQ651H" TargetMode="External"/><Relationship Id="rId34" Type="http://schemas.openxmlformats.org/officeDocument/2006/relationships/hyperlink" Target="consultantplus://offline/ref=42EE462D335D25853C6A97966A74F3BEE9D7D1E2AEF62376A0EAE0F120B4303F07EBCDEBD9081F79192213C30C377A7ABBDC291AB48B640BQ150H" TargetMode="External"/><Relationship Id="rId50" Type="http://schemas.openxmlformats.org/officeDocument/2006/relationships/hyperlink" Target="consultantplus://offline/ref=42EE462D335D25853C6A97966A74F3BEEED4DBE9AFF12376A0EAE0F120B4303F07EBCDEBD909167B1A2213C30C377A7ABBDC291AB48B640BQ150H" TargetMode="External"/><Relationship Id="rId55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76" Type="http://schemas.openxmlformats.org/officeDocument/2006/relationships/hyperlink" Target="consultantplus://offline/ref=42EE462D335D25853C6A97966A74F3BEEED4DAE9ABF42376A0EAE0F120B4303F07EBCDEBDA091B731B2213C30C377A7ABBDC291AB48B640BQ150H" TargetMode="External"/><Relationship Id="rId7" Type="http://schemas.openxmlformats.org/officeDocument/2006/relationships/hyperlink" Target="consultantplus://offline/ref=42EE462D335D25853C6A97966A74F3BEE9D7D1E2AEF62376A0EAE0F120B4303F07EBCDEBD9081F7A192213C30C377A7ABBDC291AB48B640BQ150H" TargetMode="External"/><Relationship Id="rId71" Type="http://schemas.openxmlformats.org/officeDocument/2006/relationships/hyperlink" Target="consultantplus://offline/ref=42EE462D335D25853C6A97966A74F3BEEED4DAE9ABF42376A0EAE0F120B4303F07EBCDE8DA08142E4D6D129F4962697BBADC2B1BA8Q85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EE462D335D25853C6A97966A74F3BEEED7DAE0A9FF2376A0EAE0F120B4303F07EBCDEBD908187A152213C30C377A7ABBDC291AB48B640BQ150H" TargetMode="External"/><Relationship Id="rId24" Type="http://schemas.openxmlformats.org/officeDocument/2006/relationships/hyperlink" Target="consultantplus://offline/ref=42EE462D335D25853C6A97966A74F3BEE9D7D1E2AEF62376A0EAE0F120B4303F07EBCDEBD9081F78182213C30C377A7ABBDC291AB48B640BQ150H" TargetMode="External"/><Relationship Id="rId40" Type="http://schemas.openxmlformats.org/officeDocument/2006/relationships/hyperlink" Target="consultantplus://offline/ref=42EE462D335D25853C6A97966A74F3BEEED4DAE9ABF42376A0EAE0F120B4303F07EBCDEBD8011D7B152213C30C377A7ABBDC291AB48B640BQ150H" TargetMode="External"/><Relationship Id="rId45" Type="http://schemas.openxmlformats.org/officeDocument/2006/relationships/hyperlink" Target="consultantplus://offline/ref=42EE462D335D25853C6A97966A74F3BEEED4DAE9ABF42376A0EAE0F120B4303F07EBCDEBDB0B1A7B1F2213C30C377A7ABBDC291AB48B640BQ150H" TargetMode="External"/><Relationship Id="rId66" Type="http://schemas.openxmlformats.org/officeDocument/2006/relationships/hyperlink" Target="consultantplus://offline/ref=42EE462D335D25853C6A97966A74F3BEEED4DBE9AFF12376A0EAE0F120B4303F07EBCDEBD909177F1C2213C30C377A7ABBDC291AB48B640BQ150H" TargetMode="External"/><Relationship Id="rId61" Type="http://schemas.openxmlformats.org/officeDocument/2006/relationships/hyperlink" Target="consultantplus://offline/ref=42EE462D335D25853C6A97966A74F3BEEED4DAE9ABF42376A0EAE0F120B4303F07EBCDEBDB0B1A7C152213C30C377A7ABBDC291AB48B640BQ150H" TargetMode="External"/><Relationship Id="rId82" Type="http://schemas.openxmlformats.org/officeDocument/2006/relationships/hyperlink" Target="consultantplus://offline/ref=42EE462D335D25853C6A97966A74F3BEEED4DAE9ABF42376A0EAE0F120B4303F07EBCDEBDA091F721D2213C30C377A7ABBDC291AB48B640BQ1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</cp:revision>
  <dcterms:created xsi:type="dcterms:W3CDTF">2023-01-10T07:57:00Z</dcterms:created>
  <dcterms:modified xsi:type="dcterms:W3CDTF">2023-01-10T07:57:00Z</dcterms:modified>
</cp:coreProperties>
</file>